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7F" w:rsidRDefault="003B467F" w:rsidP="003B46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-415290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67F" w:rsidRDefault="003B467F" w:rsidP="003B467F">
      <w:pPr>
        <w:jc w:val="center"/>
        <w:rPr>
          <w:b/>
          <w:sz w:val="28"/>
          <w:szCs w:val="28"/>
        </w:rPr>
      </w:pPr>
    </w:p>
    <w:p w:rsidR="003B467F" w:rsidRDefault="003B467F" w:rsidP="003B467F">
      <w:pPr>
        <w:jc w:val="center"/>
        <w:rPr>
          <w:b/>
          <w:sz w:val="28"/>
          <w:szCs w:val="28"/>
        </w:rPr>
      </w:pPr>
    </w:p>
    <w:p w:rsidR="003B467F" w:rsidRDefault="003B467F" w:rsidP="003B467F">
      <w:pPr>
        <w:jc w:val="center"/>
        <w:rPr>
          <w:b/>
          <w:sz w:val="28"/>
          <w:szCs w:val="28"/>
        </w:rPr>
      </w:pPr>
    </w:p>
    <w:p w:rsidR="003B467F" w:rsidRDefault="003B467F" w:rsidP="003B467F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2396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СМЕТАНИНСКОГО СЕЛЬСКОГО ПОСЕЛЕНИЯ</w:t>
      </w:r>
    </w:p>
    <w:p w:rsidR="003B467F" w:rsidRPr="00523965" w:rsidRDefault="003B467F" w:rsidP="003B46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</w:t>
      </w:r>
      <w:r w:rsidRPr="005239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23965">
        <w:rPr>
          <w:b/>
          <w:sz w:val="28"/>
          <w:szCs w:val="28"/>
        </w:rPr>
        <w:t xml:space="preserve"> СМОЛЕНСКОЙ ОБЛАСТИ</w:t>
      </w:r>
    </w:p>
    <w:p w:rsidR="003B467F" w:rsidRDefault="003B467F" w:rsidP="003B467F">
      <w:pPr>
        <w:jc w:val="center"/>
        <w:rPr>
          <w:b/>
        </w:rPr>
      </w:pPr>
    </w:p>
    <w:p w:rsidR="003B467F" w:rsidRDefault="003B467F" w:rsidP="003B467F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B467F" w:rsidRDefault="003B467F" w:rsidP="003B467F">
      <w:pPr>
        <w:jc w:val="center"/>
        <w:rPr>
          <w:b/>
          <w:sz w:val="32"/>
          <w:szCs w:val="32"/>
        </w:rPr>
      </w:pPr>
    </w:p>
    <w:p w:rsidR="003B467F" w:rsidRPr="00CA68B1" w:rsidRDefault="003B467F" w:rsidP="003B467F">
      <w:pPr>
        <w:ind w:hanging="180"/>
        <w:jc w:val="both"/>
        <w:rPr>
          <w:sz w:val="28"/>
          <w:szCs w:val="28"/>
        </w:rPr>
      </w:pPr>
    </w:p>
    <w:p w:rsidR="003B467F" w:rsidRPr="00075FED" w:rsidRDefault="003B467F" w:rsidP="003B467F">
      <w:pPr>
        <w:jc w:val="both"/>
      </w:pPr>
      <w:r w:rsidRPr="00075FED">
        <w:t xml:space="preserve">от  </w:t>
      </w:r>
      <w:r>
        <w:t>16</w:t>
      </w:r>
      <w:r w:rsidRPr="00075FED">
        <w:t xml:space="preserve">   апреля      201</w:t>
      </w:r>
      <w:r>
        <w:t>8</w:t>
      </w:r>
      <w:r w:rsidRPr="00075FED">
        <w:t xml:space="preserve"> года                                                             № </w:t>
      </w:r>
      <w:r>
        <w:t>29</w:t>
      </w:r>
      <w:r w:rsidRPr="00075FED">
        <w:t xml:space="preserve"> </w:t>
      </w:r>
    </w:p>
    <w:p w:rsidR="003B467F" w:rsidRPr="00075FED" w:rsidRDefault="003B467F" w:rsidP="003B467F">
      <w:pPr>
        <w:ind w:firstLine="709"/>
        <w:jc w:val="both"/>
      </w:pPr>
    </w:p>
    <w:p w:rsidR="003B467F" w:rsidRPr="00075FED" w:rsidRDefault="003B467F" w:rsidP="003B467F">
      <w:pPr>
        <w:ind w:right="5137"/>
        <w:jc w:val="both"/>
      </w:pPr>
      <w:r w:rsidRPr="00075FED">
        <w:t>Об утвержде</w:t>
      </w:r>
      <w:r>
        <w:t>нии отчета об исполнении</w:t>
      </w:r>
      <w:r w:rsidRPr="00075FED">
        <w:t xml:space="preserve"> бюджета муниципального образования Сметанинского сельского поселения Смоленского района Смоленской области за 1 квартал 201</w:t>
      </w:r>
      <w:r>
        <w:t>8</w:t>
      </w:r>
      <w:r w:rsidRPr="00075FED">
        <w:t xml:space="preserve"> года</w:t>
      </w:r>
    </w:p>
    <w:p w:rsidR="003B467F" w:rsidRPr="00075FED" w:rsidRDefault="003B467F" w:rsidP="003B467F">
      <w:pPr>
        <w:ind w:right="5137"/>
        <w:jc w:val="both"/>
      </w:pPr>
    </w:p>
    <w:p w:rsidR="003B467F" w:rsidRPr="00075FED" w:rsidRDefault="003B467F" w:rsidP="003B467F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FED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Сметанинского сельского поселения Смоленского района Смоленской области и Положением о бюджетном процессе в муниципальном образовании Сметанинского сельского поселения Смоленского района Смоленской области,  утвержденным решением совета депутатов Сметанинского сельского поселения  от 28.08.2012г. № 28 «Об утверждении положения о бюджетном процессе в муниципальном образовании Сметанинского сельского поселения  Смоленского района</w:t>
      </w:r>
      <w:proofErr w:type="gramEnd"/>
      <w:r w:rsidRPr="00075FE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области»</w:t>
      </w:r>
      <w:r w:rsidRPr="00075F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67F" w:rsidRPr="00075FED" w:rsidRDefault="003B467F" w:rsidP="003B467F">
      <w:pPr>
        <w:ind w:firstLine="708"/>
        <w:rPr>
          <w:b/>
          <w:color w:val="000000"/>
        </w:rPr>
      </w:pPr>
      <w:r w:rsidRPr="00075FED">
        <w:rPr>
          <w:color w:val="000000"/>
        </w:rPr>
        <w:br/>
      </w:r>
      <w:r w:rsidRPr="00075FED">
        <w:rPr>
          <w:b/>
          <w:color w:val="000000"/>
        </w:rPr>
        <w:t>                                      </w:t>
      </w:r>
      <w:proofErr w:type="gramStart"/>
      <w:r w:rsidRPr="00075FED">
        <w:rPr>
          <w:b/>
          <w:color w:val="000000"/>
        </w:rPr>
        <w:t>П</w:t>
      </w:r>
      <w:proofErr w:type="gramEnd"/>
      <w:r w:rsidRPr="00075FED">
        <w:rPr>
          <w:b/>
          <w:color w:val="000000"/>
        </w:rPr>
        <w:t xml:space="preserve"> О С Т А Н О В Л Я Ю:</w:t>
      </w:r>
      <w:r w:rsidRPr="00075FED">
        <w:rPr>
          <w:b/>
          <w:color w:val="000000"/>
        </w:rPr>
        <w:br/>
      </w:r>
    </w:p>
    <w:p w:rsidR="003B467F" w:rsidRPr="00075FED" w:rsidRDefault="003B467F" w:rsidP="003B467F">
      <w:pPr>
        <w:ind w:firstLine="708"/>
        <w:jc w:val="both"/>
        <w:rPr>
          <w:rStyle w:val="highlighthighlightactive"/>
          <w:bCs/>
        </w:rPr>
      </w:pPr>
      <w:r w:rsidRPr="00075FED">
        <w:rPr>
          <w:bCs/>
        </w:rPr>
        <w:t xml:space="preserve">1.  </w:t>
      </w:r>
      <w:proofErr w:type="gramStart"/>
      <w:r w:rsidRPr="00075FED">
        <w:rPr>
          <w:bCs/>
        </w:rPr>
        <w:t xml:space="preserve">Утвердить </w:t>
      </w:r>
      <w:bookmarkStart w:id="0" w:name="YANDEX_9"/>
      <w:bookmarkEnd w:id="0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отчет </w:t>
      </w:r>
      <w:hyperlink r:id="rId7" w:anchor="YANDEX_10" w:history="1"/>
      <w:r w:rsidRPr="00075FED">
        <w:rPr>
          <w:bCs/>
        </w:rPr>
        <w:t xml:space="preserve"> </w:t>
      </w:r>
      <w:bookmarkStart w:id="1" w:name="YANDEX_10"/>
      <w:bookmarkEnd w:id="1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017817" w:rsidRPr="00075FED">
        <w:rPr>
          <w:bCs/>
        </w:rPr>
        <w:fldChar w:fldCharType="end"/>
      </w:r>
      <w:r>
        <w:rPr>
          <w:bCs/>
        </w:rPr>
        <w:t>об</w:t>
      </w:r>
      <w:proofErr w:type="gramEnd"/>
      <w:r w:rsidRPr="00075FED">
        <w:rPr>
          <w:rStyle w:val="highlighthighlightactive"/>
          <w:bCs/>
        </w:rPr>
        <w:t> </w:t>
      </w:r>
      <w:hyperlink r:id="rId8" w:anchor="YANDEX_11" w:history="1"/>
      <w:r w:rsidRPr="00075FED">
        <w:rPr>
          <w:bCs/>
        </w:rPr>
        <w:t xml:space="preserve"> </w:t>
      </w:r>
      <w:bookmarkStart w:id="2" w:name="YANDEX_11"/>
      <w:bookmarkEnd w:id="2"/>
      <w:r w:rsidRPr="00075FED">
        <w:rPr>
          <w:rStyle w:val="highlighthighlightactive"/>
          <w:bCs/>
        </w:rPr>
        <w:t>исполнени</w:t>
      </w:r>
      <w:r>
        <w:rPr>
          <w:rStyle w:val="highlighthighlightactive"/>
          <w:bCs/>
        </w:rPr>
        <w:t>и</w:t>
      </w:r>
      <w:r w:rsidRPr="00075FED">
        <w:rPr>
          <w:bCs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бюджета </w:t>
      </w:r>
      <w:hyperlink r:id="rId11" w:anchor="YANDEX_13" w:history="1"/>
      <w:r w:rsidRPr="00075FED">
        <w:rPr>
          <w:bCs/>
        </w:rPr>
        <w:t xml:space="preserve"> муниципального образования Сметанинского сельского поселения Смоленского района Смоленской области за 1 квартал   201</w:t>
      </w:r>
      <w:r>
        <w:rPr>
          <w:bCs/>
        </w:rPr>
        <w:t>8</w:t>
      </w:r>
      <w:r w:rsidRPr="00075FED">
        <w:rPr>
          <w:bCs/>
        </w:rPr>
        <w:t xml:space="preserve"> года согласно приложению к данному </w:t>
      </w:r>
      <w:bookmarkStart w:id="4" w:name="YANDEX_13"/>
      <w:bookmarkEnd w:id="4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постановлению </w:t>
      </w:r>
      <w:hyperlink r:id="rId12" w:anchor="YANDEX_14" w:history="1"/>
      <w:r w:rsidRPr="00075FED">
        <w:rPr>
          <w:bCs/>
        </w:rPr>
        <w:t>.</w:t>
      </w:r>
      <w:bookmarkStart w:id="5" w:name="YANDEX_14"/>
      <w:bookmarkEnd w:id="5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017817" w:rsidRPr="00075FED">
        <w:rPr>
          <w:bCs/>
        </w:rPr>
        <w:fldChar w:fldCharType="end"/>
      </w:r>
    </w:p>
    <w:p w:rsidR="003B467F" w:rsidRDefault="003B467F" w:rsidP="003B467F">
      <w:pPr>
        <w:ind w:firstLine="708"/>
        <w:jc w:val="both"/>
        <w:rPr>
          <w:rStyle w:val="highlighthighlightactive"/>
          <w:bCs/>
        </w:rPr>
      </w:pPr>
    </w:p>
    <w:p w:rsidR="003B467F" w:rsidRDefault="003B467F" w:rsidP="003B467F">
      <w:pPr>
        <w:ind w:firstLine="708"/>
        <w:jc w:val="both"/>
        <w:rPr>
          <w:bCs/>
        </w:rPr>
      </w:pPr>
      <w:r w:rsidRPr="00075FED">
        <w:rPr>
          <w:rStyle w:val="highlighthighlightactive"/>
          <w:bCs/>
        </w:rPr>
        <w:t xml:space="preserve">2. </w:t>
      </w:r>
      <w:proofErr w:type="gramStart"/>
      <w:r w:rsidRPr="00075FED">
        <w:rPr>
          <w:rStyle w:val="highlighthighlightactive"/>
          <w:bCs/>
        </w:rPr>
        <w:t>Отчет </w:t>
      </w:r>
      <w:hyperlink r:id="rId13" w:anchor="YANDEX_15" w:history="1"/>
      <w:bookmarkStart w:id="6" w:name="YANDEX_15"/>
      <w:bookmarkEnd w:id="6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</w:t>
      </w:r>
      <w:r>
        <w:rPr>
          <w:rStyle w:val="highlighthighlightactive"/>
          <w:bCs/>
        </w:rPr>
        <w:t>об</w:t>
      </w:r>
      <w:proofErr w:type="gramEnd"/>
      <w:r w:rsidRPr="00075FED">
        <w:rPr>
          <w:rStyle w:val="highlighthighlightactive"/>
          <w:bCs/>
        </w:rPr>
        <w:t> </w:t>
      </w:r>
      <w:hyperlink r:id="rId14" w:anchor="YANDEX_16" w:history="1"/>
      <w:bookmarkStart w:id="7" w:name="YANDEX_16"/>
      <w:bookmarkEnd w:id="7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017817" w:rsidRPr="00075FED">
        <w:rPr>
          <w:bCs/>
        </w:rPr>
        <w:fldChar w:fldCharType="end"/>
      </w:r>
      <w:r>
        <w:rPr>
          <w:rStyle w:val="highlighthighlightactive"/>
          <w:bCs/>
        </w:rPr>
        <w:t> исполнении</w:t>
      </w:r>
      <w:r w:rsidRPr="00075FED">
        <w:rPr>
          <w:rStyle w:val="highlighthighlightactive"/>
          <w:bCs/>
        </w:rPr>
        <w:t> </w:t>
      </w:r>
      <w:hyperlink r:id="rId15" w:anchor="YANDEX_17" w:history="1"/>
      <w:bookmarkStart w:id="8" w:name="YANDEX_17"/>
      <w:bookmarkEnd w:id="8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бюджета </w:t>
      </w:r>
      <w:hyperlink r:id="rId16" w:anchor="YANDEX_18" w:history="1"/>
      <w:r w:rsidRPr="00075FED">
        <w:rPr>
          <w:bCs/>
        </w:rPr>
        <w:t>муниципального образования Сметанинского сельского поселения Смоленского района Смоленской области за 1</w:t>
      </w:r>
      <w:r>
        <w:rPr>
          <w:bCs/>
        </w:rPr>
        <w:t xml:space="preserve"> </w:t>
      </w:r>
      <w:r w:rsidRPr="00075FED">
        <w:rPr>
          <w:bCs/>
        </w:rPr>
        <w:t>квартал  201</w:t>
      </w:r>
      <w:r>
        <w:rPr>
          <w:bCs/>
        </w:rPr>
        <w:t>8</w:t>
      </w:r>
      <w:r w:rsidRPr="00075FED">
        <w:rPr>
          <w:bCs/>
        </w:rPr>
        <w:t xml:space="preserve"> года представить для ознакомления в Совет депутатов Сметанинского сельского поселения Смоленского района Смоленской области</w:t>
      </w:r>
      <w:r>
        <w:rPr>
          <w:bCs/>
        </w:rPr>
        <w:t xml:space="preserve"> </w:t>
      </w:r>
      <w:r w:rsidRPr="00075FED">
        <w:rPr>
          <w:bCs/>
        </w:rPr>
        <w:t xml:space="preserve"> </w:t>
      </w:r>
      <w:r>
        <w:rPr>
          <w:bCs/>
        </w:rPr>
        <w:t xml:space="preserve">и контрольно ревизионную комиссию.  </w:t>
      </w:r>
    </w:p>
    <w:p w:rsidR="003B467F" w:rsidRDefault="003B467F" w:rsidP="003B467F">
      <w:pPr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3B467F" w:rsidRDefault="003B467F" w:rsidP="003B467F">
      <w:pPr>
        <w:ind w:firstLine="708"/>
        <w:jc w:val="both"/>
        <w:rPr>
          <w:bCs/>
        </w:rPr>
      </w:pPr>
      <w:r>
        <w:rPr>
          <w:bCs/>
        </w:rPr>
        <w:t xml:space="preserve">  3.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данным постановлением возложить на главу муниципального образования Сметанинского сельского поселения Смоленского района Смоленской области.     </w:t>
      </w:r>
    </w:p>
    <w:p w:rsidR="003B467F" w:rsidRPr="00075FED" w:rsidRDefault="003B467F" w:rsidP="003B467F">
      <w:pPr>
        <w:ind w:firstLine="708"/>
        <w:jc w:val="both"/>
        <w:rPr>
          <w:bCs/>
        </w:rPr>
      </w:pPr>
      <w:r w:rsidRPr="00075FED">
        <w:rPr>
          <w:bCs/>
        </w:rPr>
        <w:t xml:space="preserve">    </w:t>
      </w:r>
    </w:p>
    <w:p w:rsidR="003B467F" w:rsidRPr="00075FED" w:rsidRDefault="003B467F" w:rsidP="003B467F">
      <w:pPr>
        <w:jc w:val="both"/>
        <w:rPr>
          <w:bCs/>
        </w:rPr>
      </w:pPr>
      <w:r>
        <w:rPr>
          <w:bCs/>
        </w:rPr>
        <w:t xml:space="preserve">        4</w:t>
      </w:r>
      <w:r w:rsidRPr="00075FED">
        <w:rPr>
          <w:bCs/>
        </w:rPr>
        <w:t xml:space="preserve">. </w:t>
      </w:r>
      <w:bookmarkStart w:id="9" w:name="YANDEX_24"/>
      <w:bookmarkEnd w:id="9"/>
      <w:r w:rsidR="00017817" w:rsidRPr="00075FED">
        <w:rPr>
          <w:bCs/>
        </w:rPr>
        <w:fldChar w:fldCharType="begin"/>
      </w:r>
      <w:r w:rsidRPr="00075FED">
        <w:rPr>
          <w:bCs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="00017817" w:rsidRPr="00075FED">
        <w:rPr>
          <w:bCs/>
        </w:rPr>
        <w:fldChar w:fldCharType="end"/>
      </w:r>
      <w:r w:rsidRPr="00075FED">
        <w:rPr>
          <w:rStyle w:val="highlighthighlightactive"/>
          <w:bCs/>
        </w:rPr>
        <w:t> </w:t>
      </w:r>
      <w:r w:rsidRPr="004B723B">
        <w:rPr>
          <w:rStyle w:val="highlighthighlightactive"/>
          <w:bCs/>
        </w:rPr>
        <w:t>Постановление </w:t>
      </w:r>
      <w:hyperlink r:id="rId17" w:anchor="YANDEX_25" w:history="1"/>
      <w:r w:rsidRPr="004B723B">
        <w:rPr>
          <w:bCs/>
        </w:rPr>
        <w:t xml:space="preserve"> вступает в силу со дня опубликования.</w:t>
      </w:r>
    </w:p>
    <w:p w:rsidR="003B467F" w:rsidRPr="00075FED" w:rsidRDefault="003B467F" w:rsidP="003B467F">
      <w:pPr>
        <w:jc w:val="both"/>
        <w:rPr>
          <w:bCs/>
        </w:rPr>
      </w:pPr>
    </w:p>
    <w:p w:rsidR="003B467F" w:rsidRDefault="003B467F" w:rsidP="003B467F">
      <w:pPr>
        <w:jc w:val="both"/>
        <w:outlineLvl w:val="0"/>
        <w:rPr>
          <w:bCs/>
        </w:rPr>
      </w:pPr>
    </w:p>
    <w:p w:rsidR="003B467F" w:rsidRPr="00075FED" w:rsidRDefault="003B467F" w:rsidP="003B467F">
      <w:pPr>
        <w:jc w:val="both"/>
        <w:outlineLvl w:val="0"/>
        <w:rPr>
          <w:bCs/>
        </w:rPr>
      </w:pPr>
      <w:r w:rsidRPr="00075FED">
        <w:rPr>
          <w:bCs/>
        </w:rPr>
        <w:t>Глава муниципального образования</w:t>
      </w:r>
    </w:p>
    <w:p w:rsidR="003B467F" w:rsidRPr="00075FED" w:rsidRDefault="003B467F" w:rsidP="003B467F">
      <w:pPr>
        <w:jc w:val="both"/>
        <w:outlineLvl w:val="0"/>
        <w:rPr>
          <w:bCs/>
        </w:rPr>
      </w:pPr>
      <w:r w:rsidRPr="00075FED">
        <w:rPr>
          <w:bCs/>
        </w:rPr>
        <w:t xml:space="preserve">Сметанинского сельского поселения </w:t>
      </w:r>
    </w:p>
    <w:p w:rsidR="003B467F" w:rsidRPr="00075FED" w:rsidRDefault="003B467F" w:rsidP="003B467F">
      <w:pPr>
        <w:jc w:val="both"/>
        <w:rPr>
          <w:bCs/>
        </w:rPr>
      </w:pPr>
      <w:r w:rsidRPr="00075FED">
        <w:rPr>
          <w:bCs/>
        </w:rPr>
        <w:t xml:space="preserve">Смоленского района Смоленской области                                  </w:t>
      </w:r>
      <w:r>
        <w:rPr>
          <w:bCs/>
        </w:rPr>
        <w:tab/>
      </w:r>
      <w:r>
        <w:rPr>
          <w:bCs/>
        </w:rPr>
        <w:tab/>
      </w:r>
      <w:r w:rsidRPr="00075FED">
        <w:rPr>
          <w:bCs/>
        </w:rPr>
        <w:t>О.О.Харченко</w:t>
      </w:r>
      <w:r>
        <w:rPr>
          <w:bCs/>
        </w:rPr>
        <w:tab/>
      </w:r>
      <w:r w:rsidRPr="00075FED">
        <w:rPr>
          <w:bCs/>
        </w:rPr>
        <w:t xml:space="preserve"> </w:t>
      </w:r>
    </w:p>
    <w:p w:rsidR="003B467F" w:rsidRDefault="003B467F" w:rsidP="003B467F">
      <w:r w:rsidRPr="00075FED">
        <w:t xml:space="preserve">                                                                                                                               </w:t>
      </w:r>
    </w:p>
    <w:p w:rsidR="003B467F" w:rsidRDefault="003B467F" w:rsidP="003B467F">
      <w:pPr>
        <w:jc w:val="right"/>
      </w:pPr>
      <w:r>
        <w:lastRenderedPageBreak/>
        <w:t xml:space="preserve">                                                                                                         </w:t>
      </w:r>
      <w:r w:rsidRPr="00075FED">
        <w:t xml:space="preserve">  </w:t>
      </w:r>
      <w:r>
        <w:t xml:space="preserve">              </w:t>
      </w:r>
    </w:p>
    <w:p w:rsidR="003B467F" w:rsidRDefault="003B467F" w:rsidP="003B467F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3B467F" w:rsidRDefault="003B467F" w:rsidP="003B467F">
      <w:pPr>
        <w:jc w:val="right"/>
      </w:pPr>
      <w:r>
        <w:t xml:space="preserve">постановлению  </w:t>
      </w:r>
      <w:r w:rsidRPr="00075FED">
        <w:t>Администраци</w:t>
      </w:r>
      <w:r>
        <w:t>и</w:t>
      </w:r>
    </w:p>
    <w:p w:rsidR="003B467F" w:rsidRDefault="003B467F" w:rsidP="003B467F">
      <w:pPr>
        <w:pStyle w:val="a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B467F" w:rsidRDefault="003B467F" w:rsidP="003B467F">
      <w:pPr>
        <w:pStyle w:val="a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Сметанинского сельского поселения </w:t>
      </w:r>
    </w:p>
    <w:p w:rsidR="003B467F" w:rsidRDefault="003B467F" w:rsidP="003B467F">
      <w:pPr>
        <w:pStyle w:val="a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Смоленского района Смоленской области </w:t>
      </w:r>
    </w:p>
    <w:p w:rsidR="003B467F" w:rsidRDefault="003B467F" w:rsidP="003B467F">
      <w:pPr>
        <w:pStyle w:val="a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  29  от 16 .04.2018г.</w:t>
      </w:r>
    </w:p>
    <w:p w:rsidR="003B467F" w:rsidRDefault="003B467F" w:rsidP="003B467F">
      <w:pPr>
        <w:rPr>
          <w:rFonts w:eastAsia="Times New Roman"/>
          <w:sz w:val="28"/>
          <w:szCs w:val="28"/>
        </w:rPr>
      </w:pPr>
    </w:p>
    <w:tbl>
      <w:tblPr>
        <w:tblW w:w="9892" w:type="dxa"/>
        <w:tblInd w:w="250" w:type="dxa"/>
        <w:tblLayout w:type="fixed"/>
        <w:tblLook w:val="04A0"/>
      </w:tblPr>
      <w:tblGrid>
        <w:gridCol w:w="3402"/>
        <w:gridCol w:w="843"/>
        <w:gridCol w:w="1789"/>
        <w:gridCol w:w="1479"/>
        <w:gridCol w:w="1083"/>
        <w:gridCol w:w="1296"/>
      </w:tblGrid>
      <w:tr w:rsidR="003B467F" w:rsidTr="0031377D">
        <w:trPr>
          <w:trHeight w:val="282"/>
        </w:trPr>
        <w:tc>
          <w:tcPr>
            <w:tcW w:w="8596" w:type="dxa"/>
            <w:gridSpan w:val="5"/>
            <w:noWrap/>
            <w:vAlign w:val="bottom"/>
            <w:hideMark/>
          </w:tcPr>
          <w:p w:rsidR="003B467F" w:rsidRDefault="003B467F" w:rsidP="003137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B467F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3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КОДЫ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32" w:type="dxa"/>
            <w:gridSpan w:val="2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1 апреля 2018 г.</w:t>
            </w:r>
          </w:p>
        </w:tc>
        <w:tc>
          <w:tcPr>
            <w:tcW w:w="147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Форма по ОКУД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0503117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3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Дата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01.04.2018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43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по ОКПО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B467F" w:rsidTr="0031377D">
        <w:trPr>
          <w:trHeight w:val="529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финансового органа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Глава по БК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938 </w:t>
            </w:r>
          </w:p>
        </w:tc>
      </w:tr>
      <w:tr w:rsidR="003B467F" w:rsidTr="0031377D">
        <w:trPr>
          <w:trHeight w:val="769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по ОКТМО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843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9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9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B467F" w:rsidTr="0031377D">
        <w:trPr>
          <w:trHeight w:val="282"/>
        </w:trPr>
        <w:tc>
          <w:tcPr>
            <w:tcW w:w="3402" w:type="dxa"/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Единица измерения:  руб.</w:t>
            </w:r>
          </w:p>
        </w:tc>
        <w:tc>
          <w:tcPr>
            <w:tcW w:w="843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79" w:type="dxa"/>
            <w:noWrap/>
            <w:vAlign w:val="bottom"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ОКЕИ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B467F" w:rsidRDefault="003B467F" w:rsidP="0031377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383</w:t>
            </w:r>
          </w:p>
        </w:tc>
      </w:tr>
    </w:tbl>
    <w:p w:rsidR="003B467F" w:rsidRDefault="003B467F" w:rsidP="003B467F">
      <w:pPr>
        <w:rPr>
          <w:rFonts w:eastAsia="Times New Roman"/>
          <w:sz w:val="28"/>
          <w:szCs w:val="28"/>
        </w:rPr>
      </w:pPr>
    </w:p>
    <w:p w:rsidR="003B467F" w:rsidRDefault="003B467F" w:rsidP="003B467F">
      <w:pPr>
        <w:numPr>
          <w:ilvl w:val="0"/>
          <w:numId w:val="1"/>
        </w:numPr>
        <w:jc w:val="center"/>
        <w:rPr>
          <w:rFonts w:eastAsia="Times New Roman"/>
          <w:b/>
          <w:bCs/>
          <w:color w:val="000000"/>
        </w:rPr>
      </w:pPr>
      <w:r w:rsidRPr="00D47AAD">
        <w:rPr>
          <w:rFonts w:eastAsia="Times New Roman"/>
          <w:b/>
          <w:bCs/>
          <w:color w:val="000000"/>
        </w:rPr>
        <w:t>Доходы бюджета</w:t>
      </w:r>
    </w:p>
    <w:p w:rsidR="003B467F" w:rsidRPr="00D47AAD" w:rsidRDefault="003B467F" w:rsidP="003B467F">
      <w:pPr>
        <w:ind w:left="720"/>
        <w:jc w:val="right"/>
        <w:rPr>
          <w:rFonts w:eastAsia="Times New Roman"/>
          <w:sz w:val="28"/>
          <w:szCs w:val="28"/>
        </w:rPr>
      </w:pPr>
      <w:r w:rsidRPr="00D47AAD">
        <w:rPr>
          <w:rFonts w:eastAsia="Times New Roman"/>
          <w:bCs/>
          <w:color w:val="000000"/>
        </w:rPr>
        <w:t xml:space="preserve">Руб. </w:t>
      </w:r>
      <w:r w:rsidRPr="00D47AAD">
        <w:rPr>
          <w:rFonts w:eastAsia="Times New Roman"/>
          <w:sz w:val="28"/>
          <w:szCs w:val="28"/>
        </w:rPr>
        <w:t xml:space="preserve"> </w:t>
      </w:r>
    </w:p>
    <w:p w:rsidR="003B467F" w:rsidRPr="00D47AAD" w:rsidRDefault="003B467F" w:rsidP="003B467F">
      <w:pPr>
        <w:rPr>
          <w:rFonts w:eastAsia="Times New Roman"/>
          <w:sz w:val="18"/>
          <w:szCs w:val="18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3402"/>
        <w:gridCol w:w="2694"/>
        <w:gridCol w:w="1560"/>
        <w:gridCol w:w="1418"/>
        <w:gridCol w:w="850"/>
      </w:tblGrid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91079">
              <w:rPr>
                <w:rFonts w:eastAsia="Times New Roman"/>
                <w:color w:val="000000"/>
              </w:rPr>
              <w:t>Исполне</w:t>
            </w:r>
            <w:r>
              <w:rPr>
                <w:rFonts w:eastAsia="Times New Roman"/>
                <w:color w:val="000000"/>
              </w:rPr>
              <w:t>-</w:t>
            </w:r>
            <w:r w:rsidRPr="00991079">
              <w:rPr>
                <w:rFonts w:eastAsia="Times New Roman"/>
                <w:color w:val="000000"/>
              </w:rPr>
              <w:t>ние</w:t>
            </w:r>
            <w:proofErr w:type="spellEnd"/>
            <w:proofErr w:type="gramEnd"/>
            <w:r w:rsidRPr="00991079">
              <w:rPr>
                <w:rFonts w:eastAsia="Times New Roman"/>
                <w:color w:val="000000"/>
              </w:rPr>
              <w:t xml:space="preserve">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5 227 879,57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739 144,33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14,1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1 999 000,00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269 069,78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13,5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1 921 400,00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</w:t>
            </w:r>
            <w:proofErr w:type="gramStart"/>
            <w:r w:rsidRPr="00991079">
              <w:rPr>
                <w:rFonts w:eastAsia="Times New Roman"/>
                <w:color w:val="000000"/>
              </w:rPr>
              <w:t xml:space="preserve">Налог на доходы </w:t>
            </w:r>
            <w:r w:rsidRPr="00991079">
              <w:rPr>
                <w:rFonts w:eastAsia="Times New Roman"/>
                <w:color w:val="000000"/>
              </w:rPr>
              <w:lastRenderedPageBreak/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18210102010011000110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268 750,48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18210102010012100110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0,2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18210102010013000110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281,94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1,1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991079">
              <w:rPr>
                <w:rFonts w:eastAsia="Times New Roman"/>
                <w:color w:val="000000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18210102020010000110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</w:t>
            </w:r>
            <w:proofErr w:type="gramStart"/>
            <w:r w:rsidRPr="00991079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1 344 279,57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313 672,03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23,3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10010302230010000110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500 711,14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129 227,78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25,8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991079">
              <w:rPr>
                <w:rFonts w:eastAsia="Times New Roman"/>
                <w:color w:val="000000"/>
              </w:rPr>
              <w:t>инжекторных</w:t>
            </w:r>
            <w:proofErr w:type="spellEnd"/>
            <w:r w:rsidRPr="00991079">
              <w:rPr>
                <w:rFonts w:eastAsia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91079">
              <w:rPr>
                <w:rFonts w:eastAsia="Times New Roman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10010302240010000110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871,13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22,6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Доходы от уплаты акцизов на </w:t>
            </w:r>
            <w:proofErr w:type="spellStart"/>
            <w:r w:rsidRPr="00991079">
              <w:rPr>
                <w:rFonts w:eastAsia="Times New Roman"/>
                <w:color w:val="000000"/>
              </w:rPr>
              <w:t>атомобильный</w:t>
            </w:r>
            <w:proofErr w:type="spellEnd"/>
            <w:r w:rsidRPr="00991079">
              <w:rPr>
                <w:rFonts w:eastAsia="Times New Roman"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10010302250010000110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916 056,55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210 500,79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23,0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10010302260010000110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-76 335,12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-26 927,67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35,3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НАЛОГИ НА ИМУЩЕСТВО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1 884 600,00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156 402,52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8,3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00010601000000000000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8 078,97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3,3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</w:t>
            </w:r>
            <w:proofErr w:type="gramStart"/>
            <w:r w:rsidRPr="00991079">
              <w:rPr>
                <w:rFonts w:eastAsia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7 630,48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3,1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18210601030102100110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448,49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14,0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Земельный налог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00010606000000000000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1 638 200,00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148 323,55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9,1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</w:t>
            </w:r>
            <w:proofErr w:type="gramStart"/>
            <w:r w:rsidRPr="00991079">
              <w:rPr>
                <w:rFonts w:eastAsia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991079">
              <w:rPr>
                <w:rFonts w:eastAsia="Times New Roman"/>
                <w:color w:val="000000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18210606033101000110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1 245 600,00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131 994,75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10,6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18210606033102100110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11,7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18210606033103000110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</w:t>
            </w:r>
            <w:proofErr w:type="gramStart"/>
            <w:r w:rsidRPr="00991079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14 566,47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4,0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18210606043102100110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352,33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5,4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1 768 400,00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435 558,92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24,6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1 768 400,00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435 558,92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24,6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91220215001100000151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1 670 700,00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411 958,92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24,7</w:t>
            </w:r>
          </w:p>
        </w:tc>
      </w:tr>
      <w:tr w:rsidR="003B467F" w:rsidRPr="00991079" w:rsidTr="0031377D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93820235118100000151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23 600,00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24,2</w:t>
            </w:r>
          </w:p>
        </w:tc>
      </w:tr>
      <w:tr w:rsidR="003B467F" w:rsidRPr="00991079" w:rsidTr="0031377D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1 174</w:t>
            </w:r>
            <w:r w:rsidRPr="00991079">
              <w:rPr>
                <w:rFonts w:eastAsia="Times New Roman"/>
                <w:bCs/>
                <w:color w:val="000000"/>
              </w:rPr>
              <w:t>703,25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67F" w:rsidRPr="00991079" w:rsidRDefault="003B467F" w:rsidP="0031377D">
            <w:pPr>
              <w:shd w:val="clear" w:color="auto" w:fill="FFFFFF"/>
              <w:jc w:val="right"/>
              <w:rPr>
                <w:rFonts w:eastAsia="Times New Roman"/>
                <w:bCs/>
                <w:color w:val="000000"/>
              </w:rPr>
            </w:pPr>
            <w:r w:rsidRPr="00991079">
              <w:rPr>
                <w:rFonts w:eastAsia="Times New Roman"/>
                <w:bCs/>
                <w:color w:val="000000"/>
              </w:rPr>
              <w:t>16,8</w:t>
            </w:r>
          </w:p>
        </w:tc>
      </w:tr>
    </w:tbl>
    <w:p w:rsidR="003B467F" w:rsidRDefault="003B467F" w:rsidP="003B467F">
      <w:pPr>
        <w:shd w:val="clear" w:color="auto" w:fill="FFFFFF"/>
        <w:ind w:left="-426" w:firstLine="426"/>
        <w:rPr>
          <w:rFonts w:eastAsia="Times New Roman"/>
          <w:b/>
          <w:sz w:val="18"/>
          <w:szCs w:val="18"/>
        </w:rPr>
      </w:pPr>
    </w:p>
    <w:p w:rsidR="003B467F" w:rsidRDefault="003B467F" w:rsidP="003B467F">
      <w:pPr>
        <w:shd w:val="clear" w:color="auto" w:fill="FFFFFF"/>
        <w:ind w:left="-426" w:firstLine="426"/>
        <w:jc w:val="center"/>
        <w:rPr>
          <w:rFonts w:eastAsia="Times New Roman"/>
          <w:b/>
        </w:rPr>
      </w:pPr>
      <w:r w:rsidRPr="00D47AAD">
        <w:rPr>
          <w:rFonts w:eastAsia="Times New Roman"/>
          <w:b/>
        </w:rPr>
        <w:t>2. Расходы бюджета</w:t>
      </w:r>
    </w:p>
    <w:p w:rsidR="003B467F" w:rsidRPr="00D47AAD" w:rsidRDefault="003B467F" w:rsidP="003B467F">
      <w:pPr>
        <w:shd w:val="clear" w:color="auto" w:fill="FFFFFF"/>
        <w:ind w:left="-426" w:firstLine="426"/>
        <w:jc w:val="right"/>
        <w:rPr>
          <w:rFonts w:eastAsia="Times New Roman"/>
        </w:rPr>
      </w:pPr>
      <w:r w:rsidRPr="00D47AAD">
        <w:rPr>
          <w:rFonts w:eastAsia="Times New Roman"/>
        </w:rPr>
        <w:t xml:space="preserve">Руб.    </w:t>
      </w:r>
    </w:p>
    <w:tbl>
      <w:tblPr>
        <w:tblW w:w="10010" w:type="dxa"/>
        <w:tblInd w:w="93" w:type="dxa"/>
        <w:tblLayout w:type="fixed"/>
        <w:tblLook w:val="04A0"/>
      </w:tblPr>
      <w:tblGrid>
        <w:gridCol w:w="2992"/>
        <w:gridCol w:w="573"/>
        <w:gridCol w:w="636"/>
        <w:gridCol w:w="1413"/>
        <w:gridCol w:w="711"/>
        <w:gridCol w:w="1417"/>
        <w:gridCol w:w="1418"/>
        <w:gridCol w:w="850"/>
      </w:tblGrid>
      <w:tr w:rsidR="003B467F" w:rsidRPr="00991079" w:rsidTr="0031377D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jc w:val="both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91079">
              <w:rPr>
                <w:rFonts w:eastAsia="Times New Roman"/>
                <w:color w:val="000000"/>
              </w:rPr>
              <w:t>Расх</w:t>
            </w:r>
            <w:proofErr w:type="spellEnd"/>
            <w:r w:rsidRPr="0099107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Уточненная роспись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Касс</w:t>
            </w:r>
            <w:proofErr w:type="gramStart"/>
            <w:r w:rsidRPr="00991079">
              <w:rPr>
                <w:rFonts w:eastAsia="Times New Roman"/>
                <w:color w:val="000000"/>
              </w:rPr>
              <w:t>.</w:t>
            </w:r>
            <w:proofErr w:type="gramEnd"/>
            <w:r w:rsidRPr="0099107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91079">
              <w:rPr>
                <w:rFonts w:eastAsia="Times New Roman"/>
                <w:color w:val="000000"/>
              </w:rPr>
              <w:t>р</w:t>
            </w:r>
            <w:proofErr w:type="gramEnd"/>
            <w:r w:rsidRPr="00991079">
              <w:rPr>
                <w:rFonts w:eastAsia="Times New Roman"/>
                <w:color w:val="000000"/>
              </w:rPr>
              <w:t>асход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испол-нения</w:t>
            </w:r>
            <w:proofErr w:type="spellEnd"/>
            <w:proofErr w:type="gramEnd"/>
          </w:p>
        </w:tc>
      </w:tr>
      <w:tr w:rsidR="003B467F" w:rsidRPr="00991079" w:rsidTr="0031377D">
        <w:trPr>
          <w:trHeight w:val="276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991079" w:rsidRDefault="003B467F" w:rsidP="0031377D">
            <w:pPr>
              <w:ind w:left="-45" w:right="-47" w:hanging="5"/>
              <w:rPr>
                <w:rFonts w:eastAsia="Times New Roman"/>
                <w:color w:val="000000"/>
              </w:rPr>
            </w:pP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Администрация Сметанинского сельского поселения Смоленского района Смоленской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1 469 632,58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21,0%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2 986 399,24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721 140,50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24,1%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110 266,45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483 293,00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110 266,45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371 193,00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84 690,06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25 576,39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99Я0400140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Иные выплаты, за исключением фонда оплаты труда </w:t>
            </w:r>
            <w:r w:rsidRPr="00991079">
              <w:rPr>
                <w:rFonts w:eastAsia="Times New Roman"/>
                <w:color w:val="000000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99Я0400140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25 620,30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2 206 330,24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563 424,75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2 206 330,24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563 424,75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1 042 333,00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255 828,86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314 785,00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77 260,30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839 212,24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221 535,59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26,4%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Уплата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88,0%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20 076,00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Резервный фонд </w:t>
            </w:r>
            <w:r w:rsidRPr="00991079">
              <w:rPr>
                <w:rFonts w:eastAsia="Times New Roman"/>
                <w:color w:val="000000"/>
              </w:rPr>
              <w:lastRenderedPageBreak/>
              <w:t>Администраций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Резервные средства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21 829,00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15,7%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21 829,00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15,7%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10,9%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13 849,00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39,2%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14 935,54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14 935,54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78Я0051180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14 935,54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78Я0051180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50 591,00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11 471,22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22,7%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78Я0051180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3 464,32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22,7%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78Я0051180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31 831,00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1 400 479,57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328 563,40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23,5%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1 344 279,57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328 563,40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24,4%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Финансирование </w:t>
            </w:r>
            <w:r w:rsidRPr="00991079">
              <w:rPr>
                <w:rFonts w:eastAsia="Times New Roman"/>
                <w:color w:val="000000"/>
              </w:rPr>
              <w:lastRenderedPageBreak/>
              <w:t>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05Я0121614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1 344 279,57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328 563,40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24,4%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05Я0121614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1 344 279,57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328 563,40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24,4%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17Я0121742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2 501 700,76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403 369,98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16,1%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8 687,37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8,7%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06Я0140000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06Я0140000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06Я0240000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8 687,37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06Я0240000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8 687,37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16 269,42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2,1%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06Я0260160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16 269,42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2,1%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06Я0260160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788 309,00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16 269,42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2,1%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1 612 991,76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378 413,19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23,5%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lastRenderedPageBreak/>
              <w:t xml:space="preserve">          Прочее благоустройство в сфере 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06Я0120160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06Я0120160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6,5%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06Я0121014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06Я0121014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16Я0160160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1 223 791,76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354 009,99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28,9%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16Я0160160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1 221 791,76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353 883,62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29,0%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Уплата иных платежей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16Я0160160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1 623,16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0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16,2%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1 623,16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1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16,2%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03Я0320150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1 623,16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2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16,2%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03Я0320150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13,3%</w:t>
            </w:r>
          </w:p>
        </w:tc>
      </w:tr>
      <w:tr w:rsidR="003B467F" w:rsidRPr="00991079" w:rsidTr="0031377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991079" w:rsidRDefault="003B467F" w:rsidP="0031377D">
            <w:pPr>
              <w:jc w:val="both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03Я0320150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center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1 023,16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outlineLvl w:val="3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18,6%</w:t>
            </w:r>
          </w:p>
        </w:tc>
      </w:tr>
      <w:tr w:rsidR="003B467F" w:rsidRPr="00991079" w:rsidTr="0031377D">
        <w:trPr>
          <w:trHeight w:val="20"/>
        </w:trPr>
        <w:tc>
          <w:tcPr>
            <w:tcW w:w="6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67F" w:rsidRPr="00991079" w:rsidRDefault="003B467F" w:rsidP="0031377D">
            <w:pPr>
              <w:ind w:left="-45" w:right="-47" w:hanging="5"/>
              <w:jc w:val="both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1 469 632,58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67F" w:rsidRPr="00991079" w:rsidRDefault="003B467F" w:rsidP="0031377D">
            <w:pPr>
              <w:ind w:left="-45" w:right="-47" w:hanging="5"/>
              <w:jc w:val="right"/>
              <w:rPr>
                <w:rFonts w:eastAsia="Times New Roman"/>
                <w:color w:val="000000"/>
              </w:rPr>
            </w:pPr>
            <w:r w:rsidRPr="00991079">
              <w:rPr>
                <w:rFonts w:eastAsia="Times New Roman"/>
                <w:color w:val="000000"/>
              </w:rPr>
              <w:t>21,0%</w:t>
            </w:r>
          </w:p>
        </w:tc>
      </w:tr>
    </w:tbl>
    <w:p w:rsidR="003B467F" w:rsidRDefault="003B467F" w:rsidP="003B467F">
      <w:pPr>
        <w:tabs>
          <w:tab w:val="center" w:pos="4536"/>
        </w:tabs>
        <w:rPr>
          <w:rFonts w:eastAsia="Times New Roman"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0273A7" w:rsidRDefault="000273A7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0273A7" w:rsidRDefault="000273A7" w:rsidP="003B467F">
      <w:pPr>
        <w:tabs>
          <w:tab w:val="center" w:pos="4536"/>
        </w:tabs>
        <w:jc w:val="center"/>
        <w:rPr>
          <w:rFonts w:eastAsia="Times New Roman"/>
          <w:b/>
        </w:rPr>
      </w:pPr>
    </w:p>
    <w:p w:rsidR="003B467F" w:rsidRDefault="003B467F" w:rsidP="003B467F">
      <w:pPr>
        <w:tabs>
          <w:tab w:val="center" w:pos="4536"/>
        </w:tabs>
        <w:jc w:val="center"/>
        <w:rPr>
          <w:rFonts w:eastAsia="Times New Roman"/>
          <w:b/>
        </w:rPr>
      </w:pPr>
      <w:r w:rsidRPr="00D47AAD">
        <w:rPr>
          <w:rFonts w:eastAsia="Times New Roman"/>
          <w:b/>
        </w:rPr>
        <w:lastRenderedPageBreak/>
        <w:t>3. Источники финансирования дефицита</w:t>
      </w:r>
    </w:p>
    <w:p w:rsidR="003B467F" w:rsidRPr="00D47AAD" w:rsidRDefault="003B467F" w:rsidP="003B467F">
      <w:pPr>
        <w:tabs>
          <w:tab w:val="center" w:pos="4536"/>
        </w:tabs>
        <w:jc w:val="right"/>
        <w:rPr>
          <w:rFonts w:eastAsia="Times New Roman"/>
        </w:rPr>
      </w:pPr>
      <w:r w:rsidRPr="00D47AAD">
        <w:rPr>
          <w:rFonts w:eastAsia="Times New Roman"/>
        </w:rPr>
        <w:t>Руб.</w:t>
      </w:r>
    </w:p>
    <w:tbl>
      <w:tblPr>
        <w:tblW w:w="10065" w:type="dxa"/>
        <w:tblInd w:w="108" w:type="dxa"/>
        <w:tblLayout w:type="fixed"/>
        <w:tblLook w:val="04A0"/>
      </w:tblPr>
      <w:tblGrid>
        <w:gridCol w:w="3119"/>
        <w:gridCol w:w="2977"/>
        <w:gridCol w:w="1417"/>
        <w:gridCol w:w="1418"/>
        <w:gridCol w:w="1134"/>
      </w:tblGrid>
      <w:tr w:rsidR="003B467F" w:rsidRPr="00D47AAD" w:rsidTr="0031377D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D47AAD" w:rsidRDefault="003B467F" w:rsidP="0031377D">
            <w:pPr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D47AAD">
              <w:rPr>
                <w:rFonts w:eastAsia="Times New Roman"/>
                <w:color w:val="000000"/>
              </w:rPr>
              <w:t>Утвержден</w:t>
            </w:r>
            <w:r>
              <w:rPr>
                <w:rFonts w:eastAsia="Times New Roman"/>
                <w:color w:val="000000"/>
              </w:rPr>
              <w:t>-</w:t>
            </w:r>
            <w:r w:rsidRPr="00D47AAD">
              <w:rPr>
                <w:rFonts w:eastAsia="Times New Roman"/>
                <w:color w:val="000000"/>
              </w:rPr>
              <w:t>ные</w:t>
            </w:r>
            <w:proofErr w:type="spellEnd"/>
            <w:proofErr w:type="gramEnd"/>
            <w:r w:rsidRPr="00D47AAD">
              <w:rPr>
                <w:rFonts w:eastAsia="Times New Roman"/>
                <w:color w:val="000000"/>
              </w:rPr>
              <w:t xml:space="preserve">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испол-нения</w:t>
            </w:r>
            <w:proofErr w:type="spellEnd"/>
            <w:proofErr w:type="gramEnd"/>
          </w:p>
        </w:tc>
      </w:tr>
      <w:tr w:rsidR="003B467F" w:rsidRPr="00D47AAD" w:rsidTr="0031377D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7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67F" w:rsidRPr="00D47AAD" w:rsidRDefault="003B467F" w:rsidP="0031377D">
            <w:pPr>
              <w:ind w:left="-108" w:right="-108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47AAD">
              <w:rPr>
                <w:rFonts w:eastAsia="Times New Roman"/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-35 775,31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0273A7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47AAD">
              <w:rPr>
                <w:rFonts w:eastAsia="Times New Roman"/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0273A7">
            <w:pPr>
              <w:ind w:firstLineChars="200" w:firstLine="480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47AAD">
              <w:rPr>
                <w:rFonts w:eastAsia="Times New Roman"/>
                <w:color w:val="00000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000 01 00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-35 775,31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000 01 05 00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-1 174 703,25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938 01 05 02 00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-1 174 703,25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938 01 05 02 01 00 0000 510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-1 174 703,25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938 01 05 02 01 10 0000 510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-1 174 703,25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16,8%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000 01 05 00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1 138 927,94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16,3%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938 01 05 02 00 </w:t>
            </w:r>
            <w:proofErr w:type="spellStart"/>
            <w:r w:rsidRPr="00D47AAD">
              <w:rPr>
                <w:rFonts w:eastAsia="Times New Roman"/>
                <w:color w:val="000000"/>
              </w:rPr>
              <w:t>00</w:t>
            </w:r>
            <w:proofErr w:type="spellEnd"/>
            <w:r w:rsidRPr="00D47AAD">
              <w:rPr>
                <w:rFonts w:eastAsia="Times New Roman"/>
                <w:color w:val="000000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1 138 927,94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16,3%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938 01 05 02 01 00 0000 610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1 138 927,94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16,3%</w:t>
            </w:r>
          </w:p>
        </w:tc>
      </w:tr>
      <w:tr w:rsidR="003B467F" w:rsidRPr="00D47AAD" w:rsidTr="0031377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67F" w:rsidRPr="00D47AAD" w:rsidRDefault="003B467F" w:rsidP="0031377D">
            <w:pPr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938 01 05 02 01 10 0000 610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6 996 279,57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1 138 927,94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67F" w:rsidRPr="00D47AAD" w:rsidRDefault="003B467F" w:rsidP="0031377D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47AAD">
              <w:rPr>
                <w:rFonts w:eastAsia="Times New Roman"/>
                <w:color w:val="000000"/>
              </w:rPr>
              <w:t>16,3%</w:t>
            </w:r>
          </w:p>
        </w:tc>
      </w:tr>
    </w:tbl>
    <w:p w:rsidR="00A56DE6" w:rsidRDefault="00A56DE6"/>
    <w:sectPr w:rsidR="00A56DE6" w:rsidSect="00A5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37B"/>
    <w:multiLevelType w:val="hybridMultilevel"/>
    <w:tmpl w:val="1554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7F"/>
    <w:rsid w:val="00017817"/>
    <w:rsid w:val="000273A7"/>
    <w:rsid w:val="003B467F"/>
    <w:rsid w:val="00A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B467F"/>
  </w:style>
  <w:style w:type="paragraph" w:customStyle="1" w:styleId="a3">
    <w:name w:val="Îáû÷íûé"/>
    <w:rsid w:val="003B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4436</Words>
  <Characters>25286</Characters>
  <Application>Microsoft Office Word</Application>
  <DocSecurity>0</DocSecurity>
  <Lines>210</Lines>
  <Paragraphs>59</Paragraphs>
  <ScaleCrop>false</ScaleCrop>
  <Company/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2018-04-18T06:58:00Z</cp:lastPrinted>
  <dcterms:created xsi:type="dcterms:W3CDTF">2018-04-18T06:53:00Z</dcterms:created>
  <dcterms:modified xsi:type="dcterms:W3CDTF">2018-04-18T06:59:00Z</dcterms:modified>
</cp:coreProperties>
</file>