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FA" w:rsidRDefault="000249FA" w:rsidP="00071F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 МУНИЦИПАЛЬНОГО ОБРАЗОВАНИЯ СМЕТАНИНСКОГО  СЕЛЬСКОГО ПОСЕЛЕНИЯ  СМОЛЕНСКОГО РАЙОНА СМОЛЕНСКОЙ ОБЛАСТИ</w:t>
      </w:r>
    </w:p>
    <w:p w:rsidR="000249FA" w:rsidRDefault="000249FA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0249FA" w:rsidRDefault="000249FA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0249FA" w:rsidRDefault="000249FA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0249FA" w:rsidRDefault="000249FA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01 августа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19/46</w:t>
      </w:r>
    </w:p>
    <w:p w:rsidR="000249FA" w:rsidRDefault="000249FA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0249FA" w:rsidRDefault="000249FA" w:rsidP="000049D9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регистрации кандидата</w:t>
      </w:r>
      <w:r w:rsidRPr="00071FD3">
        <w:rPr>
          <w:rFonts w:ascii="Times New Roman" w:hAnsi="Times New Roman"/>
          <w:sz w:val="28"/>
          <w:szCs w:val="28"/>
        </w:rPr>
        <w:t xml:space="preserve">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 </w:t>
      </w:r>
      <w:r>
        <w:rPr>
          <w:rFonts w:ascii="Times New Roman" w:hAnsi="Times New Roman"/>
          <w:sz w:val="28"/>
          <w:szCs w:val="28"/>
        </w:rPr>
        <w:t>Герасимова Андрея Сергеевича, выдвинутого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0249FA" w:rsidRPr="00C16C87" w:rsidRDefault="000249FA" w:rsidP="000049D9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/>
          <w:sz w:val="28"/>
          <w:szCs w:val="28"/>
        </w:rPr>
      </w:pPr>
    </w:p>
    <w:p w:rsidR="000249FA" w:rsidRPr="006B5D54" w:rsidRDefault="000249FA" w:rsidP="006B5D54">
      <w:pPr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E9138E">
        <w:rPr>
          <w:rFonts w:ascii="Times New Roman" w:hAnsi="Times New Roman"/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1</w:t>
      </w:r>
      <w:r w:rsidRPr="00E9138E">
        <w:rPr>
          <w:rFonts w:ascii="Times New Roman" w:hAnsi="Times New Roman"/>
          <w:sz w:val="28"/>
          <w:szCs w:val="28"/>
        </w:rPr>
        <w:t>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2</w:t>
      </w:r>
      <w:r w:rsidRPr="00E9138E">
        <w:rPr>
          <w:rFonts w:ascii="Times New Roman" w:hAnsi="Times New Roman"/>
          <w:sz w:val="28"/>
          <w:szCs w:val="28"/>
        </w:rPr>
        <w:t xml:space="preserve">, 19 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E9138E">
        <w:rPr>
          <w:rFonts w:ascii="Times New Roman" w:hAnsi="Times New Roman"/>
          <w:sz w:val="28"/>
          <w:szCs w:val="28"/>
        </w:rPr>
        <w:t>рассмотрев документы, представленные в избирательную комиссию Сметанинского сельского поселения Смоленского района Смоленской области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 для выдвижения и регистрации кандидата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</w:t>
      </w:r>
      <w:r w:rsidRPr="00E9138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Герасимова Андрея Сергеевича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выдвинутого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>Герасимова Андрея Сергеевича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E9138E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E9138E">
        <w:rPr>
          <w:rFonts w:ascii="Times New Roman" w:hAnsi="Times New Roman"/>
          <w:sz w:val="28"/>
          <w:szCs w:val="28"/>
        </w:rPr>
        <w:t>,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 избирательная комиссия Сметанинского сельского поселения Смоленского района Смоленской области 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</w:t>
      </w:r>
    </w:p>
    <w:p w:rsidR="000249FA" w:rsidRDefault="000249FA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0249FA" w:rsidRPr="001D6620" w:rsidRDefault="000249FA" w:rsidP="00E454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Зарегистрировать кандидата</w:t>
      </w:r>
      <w:r w:rsidRPr="00834F84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 Герасимова Андрея Сергеевича, год рождения – 1962, место работы, занимаемая должность – МБОУ «Сметанинская СШ», учитель географии и биологии, место жительства – Смоленская область, Смоленский район, д. Сметанино, выдвинутого</w:t>
      </w:r>
      <w:r w:rsidRPr="00A6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0249FA" w:rsidRPr="00834F84" w:rsidRDefault="000249FA" w:rsidP="006B5D54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01 августа 2015 года, время регистрации - 15 часов 17 минут. </w:t>
      </w:r>
    </w:p>
    <w:p w:rsidR="000249FA" w:rsidRPr="006852EB" w:rsidRDefault="000249FA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Герасимова Андрея Сергеевича, зарегистрированного кандидата</w:t>
      </w:r>
      <w:r w:rsidRPr="006852EB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созыва.</w:t>
      </w:r>
    </w:p>
    <w:p w:rsidR="000249FA" w:rsidRDefault="000249FA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</w:t>
      </w:r>
      <w:r>
        <w:rPr>
          <w:sz w:val="28"/>
          <w:szCs w:val="28"/>
        </w:rPr>
        <w:t>трированному кандидату</w:t>
      </w:r>
      <w:r w:rsidRPr="00834F84">
        <w:rPr>
          <w:sz w:val="28"/>
          <w:szCs w:val="28"/>
        </w:rPr>
        <w:t xml:space="preserve">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>1 Герасимову Андрею Сергеевичу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</w:t>
      </w:r>
      <w:r w:rsidRPr="00834F84">
        <w:rPr>
          <w:sz w:val="28"/>
          <w:szCs w:val="28"/>
        </w:rPr>
        <w:t xml:space="preserve"> установленного образца.</w:t>
      </w:r>
    </w:p>
    <w:p w:rsidR="000249FA" w:rsidRPr="006B5D54" w:rsidRDefault="000249FA" w:rsidP="006B5D54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 xml:space="preserve">вление в газете «Сельская правда» и разместить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0249FA" w:rsidRDefault="000249FA" w:rsidP="000049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_____________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Л.А. Рожкова</w:t>
      </w:r>
    </w:p>
    <w:p w:rsidR="000249FA" w:rsidRPr="006B5D54" w:rsidRDefault="000249FA" w:rsidP="006B5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_____________         М.О. Личман</w:t>
      </w:r>
    </w:p>
    <w:sectPr w:rsidR="000249FA" w:rsidRPr="006B5D54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049D9"/>
    <w:rsid w:val="00021103"/>
    <w:rsid w:val="0002367C"/>
    <w:rsid w:val="000249FA"/>
    <w:rsid w:val="00026B9C"/>
    <w:rsid w:val="00071FD3"/>
    <w:rsid w:val="000824AE"/>
    <w:rsid w:val="0010575C"/>
    <w:rsid w:val="00176E77"/>
    <w:rsid w:val="001B13A1"/>
    <w:rsid w:val="001D6620"/>
    <w:rsid w:val="001F1121"/>
    <w:rsid w:val="00212BE0"/>
    <w:rsid w:val="00226DF1"/>
    <w:rsid w:val="00297B7F"/>
    <w:rsid w:val="0039679C"/>
    <w:rsid w:val="003B2648"/>
    <w:rsid w:val="003C1B96"/>
    <w:rsid w:val="00426B25"/>
    <w:rsid w:val="00435E2C"/>
    <w:rsid w:val="00464921"/>
    <w:rsid w:val="00486104"/>
    <w:rsid w:val="0055158A"/>
    <w:rsid w:val="00554BA7"/>
    <w:rsid w:val="0056519D"/>
    <w:rsid w:val="005E0D02"/>
    <w:rsid w:val="005E50F9"/>
    <w:rsid w:val="0064496B"/>
    <w:rsid w:val="00652D95"/>
    <w:rsid w:val="006852EB"/>
    <w:rsid w:val="00686959"/>
    <w:rsid w:val="006B5D54"/>
    <w:rsid w:val="007B083F"/>
    <w:rsid w:val="00834F84"/>
    <w:rsid w:val="00933DF5"/>
    <w:rsid w:val="00974E54"/>
    <w:rsid w:val="009A238A"/>
    <w:rsid w:val="00A61BE7"/>
    <w:rsid w:val="00B50F16"/>
    <w:rsid w:val="00BA0882"/>
    <w:rsid w:val="00BD2B1E"/>
    <w:rsid w:val="00C16C87"/>
    <w:rsid w:val="00C317DA"/>
    <w:rsid w:val="00C3503F"/>
    <w:rsid w:val="00C414B9"/>
    <w:rsid w:val="00C44811"/>
    <w:rsid w:val="00CC354B"/>
    <w:rsid w:val="00D77718"/>
    <w:rsid w:val="00DA792D"/>
    <w:rsid w:val="00DB50D5"/>
    <w:rsid w:val="00DD1800"/>
    <w:rsid w:val="00DF7D14"/>
    <w:rsid w:val="00E23D03"/>
    <w:rsid w:val="00E4549C"/>
    <w:rsid w:val="00E649A9"/>
    <w:rsid w:val="00E81EE9"/>
    <w:rsid w:val="00E9138E"/>
    <w:rsid w:val="00E92497"/>
    <w:rsid w:val="00EA7516"/>
    <w:rsid w:val="00EB6293"/>
    <w:rsid w:val="00F0596F"/>
    <w:rsid w:val="00F10D24"/>
    <w:rsid w:val="00F17A65"/>
    <w:rsid w:val="00F44EA2"/>
    <w:rsid w:val="00F92D92"/>
    <w:rsid w:val="00FA7415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1FD3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Calibri" w:hAnsi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71FD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FD3"/>
    <w:rPr>
      <w:rFonts w:cs="Times New Roman"/>
      <w:b/>
      <w:color w:val="000000"/>
      <w:sz w:val="4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2D92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2</Pages>
  <Words>581</Words>
  <Characters>3318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16</cp:revision>
  <cp:lastPrinted>2015-08-04T11:59:00Z</cp:lastPrinted>
  <dcterms:created xsi:type="dcterms:W3CDTF">2015-07-06T10:23:00Z</dcterms:created>
  <dcterms:modified xsi:type="dcterms:W3CDTF">2015-08-04T11:59:00Z</dcterms:modified>
</cp:coreProperties>
</file>